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0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Кодификатор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Планируемых результатов освоения основной образовательной программы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начального общего о</w:t>
      </w:r>
      <w:r w:rsidR="006D596F">
        <w:rPr>
          <w:b/>
          <w:sz w:val="24"/>
          <w:szCs w:val="24"/>
        </w:rPr>
        <w:t xml:space="preserve">бразования по русскому языку в </w:t>
      </w:r>
      <w:r w:rsidR="006D596F" w:rsidRPr="006D596F">
        <w:rPr>
          <w:b/>
          <w:sz w:val="24"/>
          <w:szCs w:val="24"/>
        </w:rPr>
        <w:t>2</w:t>
      </w:r>
      <w:r w:rsidRPr="001D3B5D">
        <w:rPr>
          <w:b/>
          <w:sz w:val="24"/>
          <w:szCs w:val="24"/>
        </w:rPr>
        <w:t xml:space="preserve"> классе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для проведения процедур оценки учебных достижений обучающихся</w:t>
      </w:r>
    </w:p>
    <w:tbl>
      <w:tblPr>
        <w:tblStyle w:val="a3"/>
        <w:tblW w:w="0" w:type="auto"/>
        <w:tblLook w:val="04A0"/>
      </w:tblPr>
      <w:tblGrid>
        <w:gridCol w:w="1101"/>
        <w:gridCol w:w="9887"/>
      </w:tblGrid>
      <w:tr w:rsidR="001D3B5D" w:rsidRPr="001D3B5D" w:rsidTr="001D3B5D">
        <w:tc>
          <w:tcPr>
            <w:tcW w:w="1101" w:type="dxa"/>
          </w:tcPr>
          <w:p w:rsidR="001D3B5D" w:rsidRPr="001D3B5D" w:rsidRDefault="001D3B5D" w:rsidP="001D3B5D">
            <w:pPr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887" w:type="dxa"/>
          </w:tcPr>
          <w:p w:rsidR="001D3B5D" w:rsidRPr="001D3B5D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D3B5D" w:rsidRPr="001D3B5D" w:rsidRDefault="006D596F" w:rsidP="001D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«Фонетика,</w:t>
            </w:r>
            <w:r w:rsidR="001D3B5D" w:rsidRPr="001D3B5D">
              <w:rPr>
                <w:b/>
                <w:sz w:val="24"/>
                <w:szCs w:val="24"/>
              </w:rPr>
              <w:t xml:space="preserve"> Графика</w:t>
            </w:r>
            <w:r>
              <w:rPr>
                <w:b/>
                <w:sz w:val="24"/>
                <w:szCs w:val="24"/>
              </w:rPr>
              <w:t>, Орфоэпия</w:t>
            </w:r>
            <w:r w:rsidR="001D3B5D" w:rsidRPr="001D3B5D">
              <w:rPr>
                <w:b/>
                <w:sz w:val="24"/>
                <w:szCs w:val="24"/>
              </w:rPr>
              <w:t>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887" w:type="dxa"/>
          </w:tcPr>
          <w:p w:rsidR="001D3B5D" w:rsidRPr="001D3B5D" w:rsidRDefault="001D3B5D" w:rsidP="001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3B5D">
              <w:rPr>
                <w:sz w:val="24"/>
                <w:szCs w:val="24"/>
              </w:rPr>
              <w:t>азличать звуки и буквы</w:t>
            </w:r>
            <w:r>
              <w:rPr>
                <w:sz w:val="24"/>
                <w:szCs w:val="24"/>
              </w:rPr>
              <w:t xml:space="preserve"> (звуки слышим и произносим, а буквы видим и пишем)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887" w:type="dxa"/>
          </w:tcPr>
          <w:p w:rsidR="001D3B5D" w:rsidRPr="001D3B5D" w:rsidRDefault="006D596F" w:rsidP="001D3B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давать  характеристику звуков и обозначать их буквами: гласный – согласный, гласный – ударный,  безударный; согласный – твердый/мягкий, согласный – звонкий/глухой.</w:t>
            </w:r>
            <w:proofErr w:type="gramEnd"/>
          </w:p>
        </w:tc>
      </w:tr>
      <w:tr w:rsidR="006D596F" w:rsidRPr="001D3B5D" w:rsidTr="001D3B5D">
        <w:tc>
          <w:tcPr>
            <w:tcW w:w="1101" w:type="dxa"/>
          </w:tcPr>
          <w:p w:rsidR="006D596F" w:rsidRDefault="006D596F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887" w:type="dxa"/>
          </w:tcPr>
          <w:p w:rsidR="006D596F" w:rsidRDefault="006D596F" w:rsidP="001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 слове количество букв и звуков</w:t>
            </w:r>
          </w:p>
        </w:tc>
      </w:tr>
      <w:tr w:rsidR="006D596F" w:rsidRPr="001D3B5D" w:rsidTr="001D3B5D">
        <w:tc>
          <w:tcPr>
            <w:tcW w:w="1101" w:type="dxa"/>
          </w:tcPr>
          <w:p w:rsidR="006D596F" w:rsidRDefault="006D596F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887" w:type="dxa"/>
          </w:tcPr>
          <w:p w:rsidR="006D596F" w:rsidRDefault="006D596F" w:rsidP="001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слова на слоги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зависит от количества гласных) и для переноса</w:t>
            </w:r>
          </w:p>
        </w:tc>
      </w:tr>
      <w:tr w:rsidR="006D596F" w:rsidRPr="001D3B5D" w:rsidTr="001D3B5D">
        <w:tc>
          <w:tcPr>
            <w:tcW w:w="1101" w:type="dxa"/>
          </w:tcPr>
          <w:p w:rsidR="006D596F" w:rsidRDefault="006D596F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887" w:type="dxa"/>
          </w:tcPr>
          <w:p w:rsidR="006D596F" w:rsidRDefault="006D596F" w:rsidP="001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ударение</w:t>
            </w:r>
          </w:p>
        </w:tc>
      </w:tr>
      <w:tr w:rsidR="001D3B5D" w:rsidRPr="004228B7" w:rsidTr="001D3B5D">
        <w:tc>
          <w:tcPr>
            <w:tcW w:w="1101" w:type="dxa"/>
          </w:tcPr>
          <w:p w:rsidR="001D3B5D" w:rsidRPr="004228B7" w:rsidRDefault="004228B7" w:rsidP="0036407A">
            <w:pPr>
              <w:jc w:val="center"/>
              <w:rPr>
                <w:sz w:val="24"/>
                <w:szCs w:val="24"/>
              </w:rPr>
            </w:pPr>
            <w:r w:rsidRPr="004228B7">
              <w:rPr>
                <w:sz w:val="24"/>
                <w:szCs w:val="24"/>
              </w:rPr>
              <w:t>1.</w:t>
            </w:r>
            <w:r w:rsidR="006D596F">
              <w:rPr>
                <w:sz w:val="24"/>
                <w:szCs w:val="24"/>
              </w:rPr>
              <w:t>6</w:t>
            </w:r>
          </w:p>
        </w:tc>
        <w:tc>
          <w:tcPr>
            <w:tcW w:w="9887" w:type="dxa"/>
          </w:tcPr>
          <w:p w:rsidR="001D3B5D" w:rsidRPr="004228B7" w:rsidRDefault="006D596F" w:rsidP="004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слова в алфавитном порядке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4228B7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87" w:type="dxa"/>
          </w:tcPr>
          <w:p w:rsidR="004D53E7" w:rsidRPr="001D3B5D" w:rsidRDefault="004D53E7" w:rsidP="00422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«Состав слова»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2.1</w:t>
            </w:r>
          </w:p>
        </w:tc>
        <w:tc>
          <w:tcPr>
            <w:tcW w:w="9887" w:type="dxa"/>
          </w:tcPr>
          <w:p w:rsidR="001D3B5D" w:rsidRPr="004D53E7" w:rsidRDefault="005346D5" w:rsidP="004D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53E7">
              <w:rPr>
                <w:sz w:val="24"/>
                <w:szCs w:val="24"/>
              </w:rPr>
              <w:t>азличать родс</w:t>
            </w:r>
            <w:r w:rsidR="00AE6BA6">
              <w:rPr>
                <w:sz w:val="24"/>
                <w:szCs w:val="24"/>
              </w:rPr>
              <w:t>твенные (од</w:t>
            </w:r>
            <w:r w:rsidR="00391A8B">
              <w:rPr>
                <w:sz w:val="24"/>
                <w:szCs w:val="24"/>
              </w:rPr>
              <w:t xml:space="preserve">нокоренные) слова </w:t>
            </w:r>
            <w:r w:rsidR="00AE6BA6">
              <w:rPr>
                <w:sz w:val="24"/>
                <w:szCs w:val="24"/>
              </w:rPr>
              <w:t xml:space="preserve"> 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2.2</w:t>
            </w:r>
          </w:p>
        </w:tc>
        <w:tc>
          <w:tcPr>
            <w:tcW w:w="9887" w:type="dxa"/>
          </w:tcPr>
          <w:p w:rsidR="001D3B5D" w:rsidRPr="005346D5" w:rsidRDefault="005346D5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="00391A8B">
              <w:rPr>
                <w:sz w:val="24"/>
                <w:szCs w:val="24"/>
              </w:rPr>
              <w:t>корень в группе однокоренных слов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2.3</w:t>
            </w:r>
          </w:p>
        </w:tc>
        <w:tc>
          <w:tcPr>
            <w:tcW w:w="9887" w:type="dxa"/>
          </w:tcPr>
          <w:p w:rsidR="001D3B5D" w:rsidRPr="005346D5" w:rsidRDefault="00391A8B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родственные (однокоренные) слова (1.близки по смыслу, 2.одинаковый корень)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5346D5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87" w:type="dxa"/>
          </w:tcPr>
          <w:p w:rsidR="001D3B5D" w:rsidRPr="001D3B5D" w:rsidRDefault="005346D5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«Морфология»  Изучение частей речи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07DEC">
              <w:rPr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в </w:t>
            </w:r>
            <w:r w:rsidR="00E07DEC">
              <w:rPr>
                <w:sz w:val="24"/>
                <w:szCs w:val="24"/>
              </w:rPr>
              <w:t xml:space="preserve">группе слов: имена существительные  (обозначает предмет,  отвечает на вопросы кто? что?); глаголы (обозначает действие предмета и отвечает на вопросы что делает?, что делал? и т.д.);  имя прилагательное (обозначает признак предмета и отвечает на </w:t>
            </w:r>
            <w:proofErr w:type="gramStart"/>
            <w:r w:rsidR="00E07DEC">
              <w:rPr>
                <w:sz w:val="24"/>
                <w:szCs w:val="24"/>
              </w:rPr>
              <w:t>вопросы</w:t>
            </w:r>
            <w:proofErr w:type="gramEnd"/>
            <w:r w:rsidR="00E07DEC">
              <w:rPr>
                <w:sz w:val="24"/>
                <w:szCs w:val="24"/>
              </w:rPr>
              <w:t xml:space="preserve"> какой? какая? какое? какие?), предлоги.</w:t>
            </w:r>
          </w:p>
        </w:tc>
      </w:tr>
      <w:tr w:rsidR="00F850C8" w:rsidRPr="001D3B5D" w:rsidTr="001D3B5D">
        <w:tc>
          <w:tcPr>
            <w:tcW w:w="1101" w:type="dxa"/>
          </w:tcPr>
          <w:p w:rsidR="00F850C8" w:rsidRPr="00F850C8" w:rsidRDefault="00F850C8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87" w:type="dxa"/>
          </w:tcPr>
          <w:p w:rsidR="00F850C8" w:rsidRPr="00F850C8" w:rsidRDefault="00F850C8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«Лексика»</w:t>
            </w:r>
          </w:p>
        </w:tc>
      </w:tr>
      <w:tr w:rsidR="00F850C8" w:rsidRPr="001D3B5D" w:rsidTr="001D3B5D">
        <w:tc>
          <w:tcPr>
            <w:tcW w:w="1101" w:type="dxa"/>
          </w:tcPr>
          <w:p w:rsidR="00F850C8" w:rsidRPr="00F850C8" w:rsidRDefault="00F850C8" w:rsidP="00F85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887" w:type="dxa"/>
          </w:tcPr>
          <w:p w:rsidR="00F850C8" w:rsidRPr="00F850C8" w:rsidRDefault="00F850C8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синонимы (близкие по значению слова: труд, работа) и антонимы (слова с противоположным значением: работа, безделье)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7816BE" w:rsidRDefault="00E07DEC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16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87" w:type="dxa"/>
          </w:tcPr>
          <w:p w:rsidR="001D3B5D" w:rsidRPr="007816BE" w:rsidRDefault="007816BE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«Синтаксис» Предложение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E07DE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6BE">
              <w:rPr>
                <w:sz w:val="24"/>
                <w:szCs w:val="24"/>
              </w:rPr>
              <w:t>.1</w:t>
            </w:r>
          </w:p>
        </w:tc>
        <w:tc>
          <w:tcPr>
            <w:tcW w:w="9887" w:type="dxa"/>
          </w:tcPr>
          <w:p w:rsidR="001D3B5D" w:rsidRPr="005346D5" w:rsidRDefault="00E07DEC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предложение, словосочетание, слово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E07DE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6BE">
              <w:rPr>
                <w:sz w:val="24"/>
                <w:szCs w:val="24"/>
              </w:rPr>
              <w:t>.2</w:t>
            </w:r>
          </w:p>
        </w:tc>
        <w:tc>
          <w:tcPr>
            <w:tcW w:w="9887" w:type="dxa"/>
          </w:tcPr>
          <w:p w:rsidR="001D3B5D" w:rsidRPr="005346D5" w:rsidRDefault="00E07DEC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границы предложений в тексте без знаков препинания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E07DE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6BE">
              <w:rPr>
                <w:sz w:val="24"/>
                <w:szCs w:val="24"/>
              </w:rPr>
              <w:t>.3</w:t>
            </w:r>
          </w:p>
        </w:tc>
        <w:tc>
          <w:tcPr>
            <w:tcW w:w="9887" w:type="dxa"/>
          </w:tcPr>
          <w:p w:rsidR="001D3B5D" w:rsidRPr="005346D5" w:rsidRDefault="00751CCB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7DEC">
              <w:rPr>
                <w:sz w:val="24"/>
                <w:szCs w:val="24"/>
              </w:rPr>
              <w:t>оставлять и записывать предложения из данных слов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Pr="007816BE" w:rsidRDefault="00E07DEC" w:rsidP="00781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7" w:type="dxa"/>
          </w:tcPr>
          <w:p w:rsidR="007816BE" w:rsidRPr="007816BE" w:rsidRDefault="007816BE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«Орфография и пунктуация»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Default="00E07DE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A4B">
              <w:rPr>
                <w:sz w:val="24"/>
                <w:szCs w:val="24"/>
              </w:rPr>
              <w:t>.1</w:t>
            </w:r>
          </w:p>
        </w:tc>
        <w:tc>
          <w:tcPr>
            <w:tcW w:w="9887" w:type="dxa"/>
          </w:tcPr>
          <w:p w:rsidR="007816BE" w:rsidRDefault="001B1A4B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правила правописания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объеме содержания курса)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Default="00E07DE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A4B">
              <w:rPr>
                <w:sz w:val="24"/>
                <w:szCs w:val="24"/>
              </w:rPr>
              <w:t>.2</w:t>
            </w:r>
          </w:p>
        </w:tc>
        <w:tc>
          <w:tcPr>
            <w:tcW w:w="9887" w:type="dxa"/>
          </w:tcPr>
          <w:p w:rsidR="007816BE" w:rsidRDefault="00E07DEC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1A4B">
              <w:rPr>
                <w:sz w:val="24"/>
                <w:szCs w:val="24"/>
              </w:rPr>
              <w:t>роверять собственный и предложенный тексты, находить и исправлять орфографические и пунктуационные ошибки</w:t>
            </w:r>
          </w:p>
        </w:tc>
      </w:tr>
    </w:tbl>
    <w:p w:rsidR="0036407A" w:rsidRPr="0036407A" w:rsidRDefault="0036407A" w:rsidP="0036407A">
      <w:pPr>
        <w:jc w:val="center"/>
        <w:rPr>
          <w:b/>
        </w:rPr>
      </w:pPr>
    </w:p>
    <w:sectPr w:rsidR="0036407A" w:rsidRPr="0036407A" w:rsidSect="00AA3EC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407A"/>
    <w:rsid w:val="000D7E3A"/>
    <w:rsid w:val="001B1A4B"/>
    <w:rsid w:val="001D3B5D"/>
    <w:rsid w:val="0036407A"/>
    <w:rsid w:val="00391A8B"/>
    <w:rsid w:val="004228B7"/>
    <w:rsid w:val="004D53E7"/>
    <w:rsid w:val="004E3D20"/>
    <w:rsid w:val="005346D5"/>
    <w:rsid w:val="006B7F60"/>
    <w:rsid w:val="006D596F"/>
    <w:rsid w:val="00751CCB"/>
    <w:rsid w:val="007816BE"/>
    <w:rsid w:val="00AA3ECC"/>
    <w:rsid w:val="00AE6BA6"/>
    <w:rsid w:val="00E07DEC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2020-04-24T01:24:00Z</dcterms:created>
  <dcterms:modified xsi:type="dcterms:W3CDTF">2020-04-24T04:07:00Z</dcterms:modified>
</cp:coreProperties>
</file>